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</w:rPr>
        <w:t>2018年度“江苏省优秀共青团员”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</w:rPr>
        <w:t>江苏省优秀团支部书记”</w:t>
      </w:r>
    </w:p>
    <w:p>
      <w:pPr>
        <w:adjustRightInd w:val="0"/>
        <w:spacing w:line="48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lang w:eastAsia="zh-CN"/>
        </w:rPr>
        <w:t>“江苏省五四红旗团委”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</w:rPr>
        <w:t>申报人选公示</w:t>
      </w:r>
    </w:p>
    <w:p>
      <w:pPr>
        <w:spacing w:line="48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none"/>
        </w:rPr>
        <w:t>根据团省委关于申报2018年度“江苏省优秀共青团员”“江苏省优秀共青团干部”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none"/>
        </w:rPr>
        <w:t>江苏省优秀团支部书记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none"/>
        </w:rPr>
        <w:t xml:space="preserve">“江苏省五四红旗团委”评选办法和通知要求，拟将以下人选作为申报人选，进行公示。公示时间为2019年 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none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u w:val="none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none"/>
        </w:rPr>
        <w:t xml:space="preserve">日至2019年 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none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u w:val="none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none"/>
        </w:rPr>
        <w:t xml:space="preserve"> 日。对公示对象有何反映，请在公示期间与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u w:val="none"/>
          <w:lang w:eastAsia="zh-CN"/>
        </w:rPr>
        <w:t>经贸学院团委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none"/>
        </w:rPr>
        <w:t>实名反馈。</w:t>
      </w:r>
    </w:p>
    <w:p>
      <w:pPr>
        <w:spacing w:line="48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none"/>
        </w:rPr>
        <w:t>联系电话：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u w:val="none"/>
          <w:lang w:val="en-US" w:eastAsia="zh-CN"/>
        </w:rPr>
        <w:t>0519-86336589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none"/>
        </w:rPr>
        <w:t>，电子邮箱：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u w:val="none"/>
          <w:lang w:val="en-US" w:eastAsia="zh-CN"/>
        </w:rPr>
        <w:t>420494114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none"/>
        </w:rPr>
        <w:t>@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u w:val="none"/>
          <w:lang w:val="en-US" w:eastAsia="zh-CN"/>
        </w:rPr>
        <w:t>qq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none"/>
        </w:rPr>
        <w:t>.com；</w:t>
      </w:r>
    </w:p>
    <w:tbl>
      <w:tblPr>
        <w:tblStyle w:val="3"/>
        <w:tblW w:w="139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900"/>
        <w:gridCol w:w="782"/>
        <w:gridCol w:w="967"/>
        <w:gridCol w:w="864"/>
        <w:gridCol w:w="1107"/>
        <w:gridCol w:w="672"/>
        <w:gridCol w:w="2184"/>
        <w:gridCol w:w="2628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申报人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姓名</w:t>
            </w:r>
          </w:p>
        </w:tc>
        <w:tc>
          <w:tcPr>
            <w:tcW w:w="782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性别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民族</w:t>
            </w:r>
          </w:p>
        </w:tc>
        <w:tc>
          <w:tcPr>
            <w:tcW w:w="864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出生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年月</w:t>
            </w:r>
          </w:p>
        </w:tc>
        <w:tc>
          <w:tcPr>
            <w:tcW w:w="1107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政治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面貌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学历</w:t>
            </w:r>
          </w:p>
        </w:tc>
        <w:tc>
          <w:tcPr>
            <w:tcW w:w="2184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工作单位及职务</w:t>
            </w:r>
          </w:p>
        </w:tc>
        <w:tc>
          <w:tcPr>
            <w:tcW w:w="2628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曾获表彰奖励</w:t>
            </w:r>
          </w:p>
        </w:tc>
        <w:tc>
          <w:tcPr>
            <w:tcW w:w="2335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ind w:left="-1367" w:leftChars="-651" w:firstLine="1417" w:firstLineChars="504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拟申报表彰奖项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  <w:t>朱冰倩</w:t>
            </w:r>
          </w:p>
        </w:tc>
        <w:tc>
          <w:tcPr>
            <w:tcW w:w="782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967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  <w:t>汉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1999.4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  <w:t>共青团员</w:t>
            </w:r>
          </w:p>
        </w:tc>
        <w:tc>
          <w:tcPr>
            <w:tcW w:w="672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  <w:t>中专</w:t>
            </w:r>
          </w:p>
        </w:tc>
        <w:tc>
          <w:tcPr>
            <w:tcW w:w="2184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  <w:lang w:eastAsia="zh-CN"/>
              </w:rPr>
              <w:t>常州纺织服装职业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  <w:lang w:eastAsia="zh-CN"/>
              </w:rPr>
              <w:t>技术学院经贸学院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  <w:lang w:eastAsia="zh-CN"/>
              </w:rPr>
              <w:t>营销专业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173A班团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支部书记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1.2018年 获得2018年全省大中专学生志愿者暑期文化科技卫生“三下乡”社会实践活动优秀调研报告；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2.2018年 获得“第二届中英一带一路国际青年创新创业大赛”华东赛区二等奖与中国赛区金奖；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3.2018年 获得“第三届全国大学生预防艾滋病知识竞赛优秀奖”；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4.2018年 获得“国家励志奖学金”</w:t>
            </w:r>
          </w:p>
        </w:tc>
        <w:tc>
          <w:tcPr>
            <w:tcW w:w="2335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  <w:t>江苏省优秀共青团员</w:t>
            </w:r>
          </w:p>
        </w:tc>
      </w:tr>
    </w:tbl>
    <w:p>
      <w:pPr>
        <w:spacing w:line="540" w:lineRule="exact"/>
        <w:jc w:val="both"/>
        <w:rPr>
          <w:rFonts w:hint="default" w:ascii="Times New Roman" w:hAnsi="Times New Roman" w:eastAsia="方正仿宋简体" w:cs="Times New Roman"/>
          <w:color w:val="auto"/>
          <w:sz w:val="30"/>
          <w:szCs w:val="30"/>
          <w:u w:val="none"/>
        </w:rPr>
      </w:pPr>
    </w:p>
    <w:tbl>
      <w:tblPr>
        <w:tblStyle w:val="3"/>
        <w:tblW w:w="139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900"/>
        <w:gridCol w:w="782"/>
        <w:gridCol w:w="967"/>
        <w:gridCol w:w="864"/>
        <w:gridCol w:w="1107"/>
        <w:gridCol w:w="672"/>
        <w:gridCol w:w="2316"/>
        <w:gridCol w:w="2472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申报人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姓名</w:t>
            </w:r>
          </w:p>
        </w:tc>
        <w:tc>
          <w:tcPr>
            <w:tcW w:w="782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性别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民族</w:t>
            </w:r>
          </w:p>
        </w:tc>
        <w:tc>
          <w:tcPr>
            <w:tcW w:w="864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出生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年月</w:t>
            </w:r>
          </w:p>
        </w:tc>
        <w:tc>
          <w:tcPr>
            <w:tcW w:w="1107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政治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面貌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学历</w:t>
            </w:r>
          </w:p>
        </w:tc>
        <w:tc>
          <w:tcPr>
            <w:tcW w:w="2316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工作单位及职务</w:t>
            </w:r>
          </w:p>
        </w:tc>
        <w:tc>
          <w:tcPr>
            <w:tcW w:w="2472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曾获表彰奖励</w:t>
            </w:r>
          </w:p>
        </w:tc>
        <w:tc>
          <w:tcPr>
            <w:tcW w:w="2359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ind w:left="-1367" w:leftChars="-651" w:firstLine="1417" w:firstLineChars="504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拟申报表彰奖项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  <w:t>沈慧</w:t>
            </w:r>
          </w:p>
        </w:tc>
        <w:tc>
          <w:tcPr>
            <w:tcW w:w="782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967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  <w:t>汉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1999.11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  <w:t>共青团员</w:t>
            </w:r>
          </w:p>
        </w:tc>
        <w:tc>
          <w:tcPr>
            <w:tcW w:w="672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  <w:t>中专</w:t>
            </w:r>
          </w:p>
        </w:tc>
        <w:tc>
          <w:tcPr>
            <w:tcW w:w="2316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  <w:lang w:eastAsia="zh-CN"/>
              </w:rPr>
              <w:t>常州纺织服装职业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  <w:lang w:eastAsia="zh-CN"/>
              </w:rPr>
              <w:t>技术学院经贸学院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  <w:lang w:eastAsia="zh-CN"/>
              </w:rPr>
              <w:t>学生会主席</w:t>
            </w:r>
          </w:p>
        </w:tc>
        <w:tc>
          <w:tcPr>
            <w:tcW w:w="2472" w:type="dxa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2018年12月获得常州市大学生社会公益先进个人</w:t>
            </w:r>
          </w:p>
        </w:tc>
        <w:tc>
          <w:tcPr>
            <w:tcW w:w="2359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  <w:t>江苏省优秀共青团员</w:t>
            </w:r>
          </w:p>
        </w:tc>
      </w:tr>
    </w:tbl>
    <w:p>
      <w:pPr>
        <w:spacing w:line="540" w:lineRule="exact"/>
        <w:jc w:val="both"/>
        <w:rPr>
          <w:rFonts w:hint="default" w:ascii="Times New Roman" w:hAnsi="Times New Roman" w:eastAsia="方正仿宋简体" w:cs="Times New Roman"/>
          <w:color w:val="auto"/>
          <w:sz w:val="30"/>
          <w:szCs w:val="30"/>
          <w:u w:val="none"/>
        </w:rPr>
      </w:pPr>
    </w:p>
    <w:tbl>
      <w:tblPr>
        <w:tblStyle w:val="3"/>
        <w:tblW w:w="139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900"/>
        <w:gridCol w:w="782"/>
        <w:gridCol w:w="967"/>
        <w:gridCol w:w="864"/>
        <w:gridCol w:w="1107"/>
        <w:gridCol w:w="672"/>
        <w:gridCol w:w="2340"/>
        <w:gridCol w:w="2472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申报人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姓名</w:t>
            </w:r>
          </w:p>
        </w:tc>
        <w:tc>
          <w:tcPr>
            <w:tcW w:w="782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性别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民族</w:t>
            </w:r>
          </w:p>
        </w:tc>
        <w:tc>
          <w:tcPr>
            <w:tcW w:w="864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出生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年月</w:t>
            </w:r>
          </w:p>
        </w:tc>
        <w:tc>
          <w:tcPr>
            <w:tcW w:w="1107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政治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面貌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学历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工作单位及职务</w:t>
            </w:r>
          </w:p>
        </w:tc>
        <w:tc>
          <w:tcPr>
            <w:tcW w:w="2472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曾获表彰奖励</w:t>
            </w:r>
          </w:p>
        </w:tc>
        <w:tc>
          <w:tcPr>
            <w:tcW w:w="2335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ind w:left="-1367" w:leftChars="-651" w:firstLine="1417" w:firstLineChars="504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拟申报表彰奖项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  <w:t>朱冰倩</w:t>
            </w:r>
          </w:p>
        </w:tc>
        <w:tc>
          <w:tcPr>
            <w:tcW w:w="782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967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  <w:t>汉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1999.4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  <w:t>共青团员</w:t>
            </w:r>
          </w:p>
        </w:tc>
        <w:tc>
          <w:tcPr>
            <w:tcW w:w="672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  <w:t>中专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  <w:lang w:eastAsia="zh-CN"/>
              </w:rPr>
              <w:t>常州纺织服装职业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  <w:lang w:eastAsia="zh-CN"/>
              </w:rPr>
              <w:t>技术学院经贸学院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  <w:lang w:eastAsia="zh-CN"/>
              </w:rPr>
              <w:t>营销专业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173A班团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支部书记</w:t>
            </w:r>
          </w:p>
        </w:tc>
        <w:tc>
          <w:tcPr>
            <w:tcW w:w="2472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1.2018年 获得2018年全省大中专学生志愿者暑期文化科技卫生“三下乡”社会实践活动优秀调研报告；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2.2018年 获得“第二届中英一带一路国际青年创新创业大赛”华东赛区二等奖与中国赛区金奖；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3.2018年 获得“第三届全国大学生预防艾滋病知识竞赛优秀奖”；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4.2018年 获得“国家励志奖学金”</w:t>
            </w:r>
          </w:p>
        </w:tc>
        <w:tc>
          <w:tcPr>
            <w:tcW w:w="2335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eastAsia="zh-CN"/>
              </w:rPr>
              <w:t>江苏省优秀团支部书记</w:t>
            </w:r>
          </w:p>
        </w:tc>
      </w:tr>
    </w:tbl>
    <w:tbl>
      <w:tblPr>
        <w:tblStyle w:val="3"/>
        <w:tblpPr w:leftFromText="180" w:rightFromText="180" w:vertAnchor="text" w:horzAnchor="page" w:tblpX="1531" w:tblpY="197"/>
        <w:tblOverlap w:val="never"/>
        <w:tblW w:w="13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649"/>
        <w:gridCol w:w="6531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申报单位</w:t>
            </w:r>
          </w:p>
        </w:tc>
        <w:tc>
          <w:tcPr>
            <w:tcW w:w="2649" w:type="dxa"/>
            <w:tcBorders>
              <w:top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单位名称</w:t>
            </w:r>
          </w:p>
        </w:tc>
        <w:tc>
          <w:tcPr>
            <w:tcW w:w="6531" w:type="dxa"/>
            <w:tcBorders>
              <w:top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曾获表彰奖励</w:t>
            </w:r>
          </w:p>
        </w:tc>
        <w:tc>
          <w:tcPr>
            <w:tcW w:w="3259" w:type="dxa"/>
            <w:tcBorders>
              <w:top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拟申报表彰奖项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649" w:type="dxa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经贸学院团委</w:t>
            </w:r>
          </w:p>
        </w:tc>
        <w:tc>
          <w:tcPr>
            <w:tcW w:w="6531" w:type="dxa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1、2014年度江苏省五四红旗团总支</w:t>
            </w:r>
          </w:p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2、2015年“彩虹志愿者”获江苏省大中专学生志愿者暑期文化科技卫生“三下乡”社会实践活动优秀团队</w:t>
            </w:r>
          </w:p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3、2015年《在青春里等你》《高局长一家》获全省大中学生培育和践行社会主义核心价值观活动“优秀文化产品”</w:t>
            </w:r>
          </w:p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4、2015年“新媒体时代团学工作四引领”获全省大中学生培育和践行社会主义核心价值观活动一项“优秀项目”</w:t>
            </w:r>
          </w:p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5、2015年江苏省水杉杯大学生话剧展月活动独幕剧类优秀奖</w:t>
            </w:r>
          </w:p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6、2016年《在青春里等你》获江苏省第四届“阳光校园”优秀微电影大赛二等奖；《花开半夏》获江苏省第四届“阳光校园”优秀微电影大赛三等奖</w:t>
            </w:r>
          </w:p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7、2016年江苏省第十一届大学生文化艺术节职场礼仪风采大赛团体三等奖</w:t>
            </w:r>
          </w:p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8、2016年度常州市共青团创新创优项目三等奖</w:t>
            </w:r>
          </w:p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9、2016年鲲海话剧社常州市校园情景剧征集评选三等奖</w:t>
            </w:r>
          </w:p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10、2017年常州市大学生社会公益实践活动十佳团队</w:t>
            </w:r>
          </w:p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11、2018年物流1632团支部获江苏省活力团支部</w:t>
            </w:r>
          </w:p>
          <w:p>
            <w:pPr>
              <w:widowControl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12、2018年度常州市五四红旗团总支</w:t>
            </w:r>
          </w:p>
        </w:tc>
        <w:tc>
          <w:tcPr>
            <w:tcW w:w="3259" w:type="dxa"/>
            <w:vAlign w:val="top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江苏省五四红旗团委</w:t>
            </w:r>
          </w:p>
        </w:tc>
      </w:tr>
    </w:tbl>
    <w:p>
      <w:pPr>
        <w:spacing w:line="240" w:lineRule="auto"/>
        <w:jc w:val="both"/>
        <w:rPr>
          <w:rFonts w:hint="default" w:ascii="Times New Roman" w:hAnsi="Times New Roman" w:eastAsia="方正仿宋简体" w:cs="Times New Roman"/>
          <w:color w:val="auto"/>
          <w:sz w:val="21"/>
          <w:szCs w:val="21"/>
          <w:u w:val="none"/>
        </w:rPr>
      </w:pPr>
    </w:p>
    <w:p>
      <w:pPr>
        <w:spacing w:line="540" w:lineRule="exact"/>
        <w:ind w:firstLine="600" w:firstLineChars="200"/>
        <w:jc w:val="right"/>
        <w:rPr>
          <w:rFonts w:hint="default" w:ascii="Times New Roman" w:hAnsi="Times New Roman" w:eastAsia="方正仿宋_GBK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0"/>
          <w:szCs w:val="30"/>
          <w:u w:val="none"/>
        </w:rPr>
        <w:t xml:space="preserve">                         </w:t>
      </w:r>
      <w:r>
        <w:rPr>
          <w:rFonts w:hint="default" w:ascii="Times New Roman" w:hAnsi="Times New Roman" w:eastAsia="方正仿宋简体" w:cs="Times New Roman"/>
          <w:color w:val="auto"/>
          <w:sz w:val="20"/>
          <w:szCs w:val="20"/>
          <w:u w:val="none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u w:val="none"/>
          <w:lang w:eastAsia="zh-CN"/>
        </w:rPr>
        <w:t>经贸学院党总支</w:t>
      </w:r>
    </w:p>
    <w:p>
      <w:pPr>
        <w:spacing w:line="540" w:lineRule="exact"/>
        <w:ind w:firstLine="560" w:firstLineChars="200"/>
        <w:jc w:val="right"/>
        <w:rPr>
          <w:rFonts w:hint="default" w:ascii="Times New Roman" w:hAnsi="Times New Roman" w:eastAsia="方正仿宋_GBK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u w:val="none"/>
        </w:rPr>
        <w:t xml:space="preserve">                              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u w:val="none"/>
          <w:lang w:eastAsia="zh-CN"/>
        </w:rPr>
        <w:t>经贸学院团委</w:t>
      </w:r>
    </w:p>
    <w:p>
      <w:pPr>
        <w:spacing w:line="580" w:lineRule="exact"/>
        <w:ind w:firstLine="600"/>
        <w:jc w:val="right"/>
        <w:rPr>
          <w:rFonts w:hint="eastAsia" w:eastAsiaTheme="minorEastAsia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u w:val="none"/>
        </w:rPr>
        <w:t xml:space="preserve">                                           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u w:val="none"/>
        </w:rPr>
        <w:t xml:space="preserve"> 2019年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u w:val="none"/>
        </w:rPr>
        <w:t xml:space="preserve"> 月 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u w:val="none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u w:val="none"/>
        </w:rPr>
        <w:t xml:space="preserve">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00EFA"/>
    <w:rsid w:val="46900EFA"/>
    <w:rsid w:val="70867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FollowedHyperlink"/>
    <w:basedOn w:val="4"/>
    <w:qFormat/>
    <w:uiPriority w:val="0"/>
    <w:rPr>
      <w:color w:val="666666"/>
      <w:u w:val="none"/>
    </w:rPr>
  </w:style>
  <w:style w:type="character" w:styleId="6">
    <w:name w:val="Hyperlink"/>
    <w:basedOn w:val="4"/>
    <w:qFormat/>
    <w:uiPriority w:val="0"/>
    <w:rPr>
      <w:color w:val="666666"/>
      <w:u w:val="none"/>
    </w:rPr>
  </w:style>
  <w:style w:type="character" w:customStyle="1" w:styleId="7">
    <w:name w:val="item-name"/>
    <w:basedOn w:val="4"/>
    <w:qFormat/>
    <w:uiPriority w:val="0"/>
  </w:style>
  <w:style w:type="character" w:customStyle="1" w:styleId="8">
    <w:name w:val="item-name1"/>
    <w:basedOn w:val="4"/>
    <w:qFormat/>
    <w:uiPriority w:val="0"/>
  </w:style>
  <w:style w:type="character" w:customStyle="1" w:styleId="9">
    <w:name w:val="item-name2"/>
    <w:basedOn w:val="4"/>
    <w:qFormat/>
    <w:uiPriority w:val="0"/>
    <w:rPr>
      <w:rFonts w:ascii="Arial" w:hAnsi="Arial" w:cs="Arial"/>
      <w:b/>
      <w:color w:val="0072BC"/>
      <w:sz w:val="16"/>
      <w:szCs w:val="16"/>
    </w:rPr>
  </w:style>
  <w:style w:type="character" w:customStyle="1" w:styleId="10">
    <w:name w:val="item-name3"/>
    <w:basedOn w:val="4"/>
    <w:qFormat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2019-03-15T03:00:00Z</dcterms:created>
  <dc:creator>05</dc:creator>
  <cp:lastModifiedBy>小米粥</cp:lastModifiedBy>
  <dcterms:modified xsi:type="dcterms:W3CDTF">2019-03-15T04:40:46Z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