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24"/>
          <w:szCs w:val="24"/>
        </w:rPr>
      </w:pPr>
      <w:r>
        <w:rPr>
          <w:rFonts w:hint="eastAsia"/>
          <w:b/>
          <w:sz w:val="28"/>
          <w:szCs w:val="28"/>
        </w:rPr>
        <w:t>经贸学院青年教师授课比赛视频拍摄制作采购项目询价文件</w:t>
      </w:r>
    </w:p>
    <w:tbl>
      <w:tblPr>
        <w:tblStyle w:val="7"/>
        <w:tblW w:w="15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0050"/>
        <w:gridCol w:w="1050"/>
        <w:gridCol w:w="897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设备名称</w:t>
            </w:r>
          </w:p>
        </w:tc>
        <w:tc>
          <w:tcPr>
            <w:tcW w:w="10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配置要求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数量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单价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6" w:hRule="atLeast"/>
        </w:trPr>
        <w:tc>
          <w:tcPr>
            <w:tcW w:w="202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青年教师授课比赛视频拍摄制作</w:t>
            </w:r>
          </w:p>
        </w:tc>
        <w:tc>
          <w:tcPr>
            <w:tcW w:w="10050" w:type="dxa"/>
            <w:shd w:val="clear" w:color="auto" w:fill="auto"/>
          </w:tcPr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一、拍摄要求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1） 采用MP4格式封装，每个文件大小不超过600M; 须采用单机方式全程连续录制，采用“教师讲解+屏幕展示”的形式，适当呈现授课教师画面，增强教学的交互性和画面的可看性。不得使用明显脱离课堂教学实际、片面追求拍摄效果、费用昂贵的技术与环境（比如虚拟演播系统、临时拼接大型LED显示屏等），不允许另行剪辑及配音，不加片头片尾、字幕注解，不得泄露学校名称。具体音视频技术指标要求为：视频文件以“教学设计序号+教学活动名称+选手姓名”命名。视频录制软件不限，采用H.264/AVC（MPEG-4 Part10）编码格式压缩；动态码流的码率不低于1024Kbps，不超过1280Kbps；分辨率设定为1280×720（高清16:9拍摄）；采用逐行扫描（帧率25帧/秒）。音频采用AAC（MPEG4 Part3）格式压缩；采样率48KHz；码流128Kbps（恒定）。                     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2）按大赛内部评审流程，根据作品情况及后续专家评审意见每个视频需摄制不少于2次</w:t>
            </w:r>
            <w:r>
              <w:rPr>
                <w:rFonts w:hint="eastAsia" w:ascii="宋体" w:hAnsi="宋体" w:cs="宋体"/>
                <w:color w:val="00206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校级比赛拍摄及制作时间周期为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日；供应商确定后，等待校方通知开始拍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摄；按比赛方案中的技术指标参数提供视频，承接方需准备灯光组，提词器等拍摄设备。 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3）供应商在拍摄前要跟教师团队充分沟通，给予现场布景和人物形象设计方面的指导；需提供PPT美化制作、可移动光源、反光板、话筒、跟妆等服务。 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二、其他要求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1）供应商需有过类似视频拍摄经验；（需提供相应佐证材料：1份视频拍摄类项目合同书复印件。）</w:t>
            </w:r>
          </w:p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2）供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应商确定后，等待校方通知开始拍摄；拍摄完成后两个工作日内将所拍摄视频按规定格式交付给校方。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202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0" w:type="dxa"/>
            <w:shd w:val="clear" w:color="auto" w:fill="auto"/>
          </w:tcPr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其他要求和说明：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1、</w:t>
            </w:r>
            <w:r>
              <w:rPr>
                <w:rFonts w:hint="eastAsia" w:ascii="宋体" w:hAnsi="宋体" w:cs="宋体"/>
                <w:kern w:val="0"/>
                <w:szCs w:val="21"/>
              </w:rPr>
              <w:t>报价供应商提供营业执照副本复印件一份，按要求填写询价单，</w:t>
            </w:r>
            <w:r>
              <w:rPr>
                <w:rFonts w:ascii="宋体" w:hAnsi="宋体" w:cs="宋体"/>
                <w:kern w:val="0"/>
                <w:szCs w:val="21"/>
              </w:rPr>
              <w:t>与附件</w:t>
            </w:r>
            <w:r>
              <w:rPr>
                <w:rFonts w:hint="eastAsia" w:ascii="宋体" w:hAnsi="宋体" w:cs="宋体"/>
                <w:kern w:val="0"/>
                <w:szCs w:val="21"/>
              </w:rPr>
              <w:t>（项目</w:t>
            </w:r>
            <w:r>
              <w:rPr>
                <w:rFonts w:ascii="宋体" w:hAnsi="宋体" w:cs="宋体"/>
                <w:kern w:val="0"/>
                <w:szCs w:val="21"/>
              </w:rPr>
              <w:t>要求）一起</w:t>
            </w:r>
            <w:r>
              <w:rPr>
                <w:rFonts w:hint="eastAsia" w:ascii="宋体" w:hAnsi="宋体" w:cs="宋体"/>
                <w:kern w:val="0"/>
                <w:szCs w:val="21"/>
              </w:rPr>
              <w:t>打印，以上材料均盖单位公章。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2、接到校方拍摄通知</w:t>
            </w:r>
            <w:r>
              <w:rPr>
                <w:rFonts w:ascii="宋体" w:hAnsi="宋体" w:cs="宋体"/>
                <w:kern w:val="0"/>
                <w:szCs w:val="21"/>
              </w:rPr>
              <w:t>后，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两个工作日</w:t>
            </w:r>
            <w:r>
              <w:rPr>
                <w:rFonts w:ascii="宋体" w:hAnsi="宋体" w:cs="宋体"/>
                <w:kern w:val="0"/>
                <w:szCs w:val="21"/>
              </w:rPr>
              <w:t>完成拍摄。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3、验收合格后全额付款。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4、自验收合格之日起12个月的质保。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5、项目技术负责联系人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王勇，</w:t>
            </w:r>
            <w:r>
              <w:rPr>
                <w:rFonts w:ascii="宋体" w:hAnsi="宋体" w:cs="宋体"/>
                <w:kern w:val="0"/>
                <w:szCs w:val="21"/>
              </w:rPr>
              <w:t>电话13651508589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758" w:right="1440" w:bottom="175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C8F"/>
    <w:rsid w:val="00007609"/>
    <w:rsid w:val="00042AE3"/>
    <w:rsid w:val="000652CD"/>
    <w:rsid w:val="000B4C73"/>
    <w:rsid w:val="000E2FC2"/>
    <w:rsid w:val="00116DF8"/>
    <w:rsid w:val="00122805"/>
    <w:rsid w:val="00190BD0"/>
    <w:rsid w:val="001C52E1"/>
    <w:rsid w:val="001D45E9"/>
    <w:rsid w:val="001F3E63"/>
    <w:rsid w:val="00203FC2"/>
    <w:rsid w:val="00231472"/>
    <w:rsid w:val="00235497"/>
    <w:rsid w:val="002419C4"/>
    <w:rsid w:val="00287282"/>
    <w:rsid w:val="00296775"/>
    <w:rsid w:val="002B070C"/>
    <w:rsid w:val="002C1F63"/>
    <w:rsid w:val="002D4994"/>
    <w:rsid w:val="002D5DC9"/>
    <w:rsid w:val="002F352C"/>
    <w:rsid w:val="00335AF4"/>
    <w:rsid w:val="003818AC"/>
    <w:rsid w:val="003D503C"/>
    <w:rsid w:val="003D6487"/>
    <w:rsid w:val="003E6B4E"/>
    <w:rsid w:val="003F48E2"/>
    <w:rsid w:val="003F4B46"/>
    <w:rsid w:val="004623AB"/>
    <w:rsid w:val="00472E13"/>
    <w:rsid w:val="004772A8"/>
    <w:rsid w:val="0048723E"/>
    <w:rsid w:val="004C20D7"/>
    <w:rsid w:val="004D1C7E"/>
    <w:rsid w:val="004F1A06"/>
    <w:rsid w:val="004F5DA3"/>
    <w:rsid w:val="0052549E"/>
    <w:rsid w:val="00536172"/>
    <w:rsid w:val="00586095"/>
    <w:rsid w:val="005A1537"/>
    <w:rsid w:val="005B6304"/>
    <w:rsid w:val="00611A97"/>
    <w:rsid w:val="00624D66"/>
    <w:rsid w:val="00645B2C"/>
    <w:rsid w:val="0066597C"/>
    <w:rsid w:val="0067557D"/>
    <w:rsid w:val="00680D0C"/>
    <w:rsid w:val="006819B0"/>
    <w:rsid w:val="006910FC"/>
    <w:rsid w:val="006969D0"/>
    <w:rsid w:val="006A3544"/>
    <w:rsid w:val="006A4AAA"/>
    <w:rsid w:val="006B47C3"/>
    <w:rsid w:val="006E518F"/>
    <w:rsid w:val="007256DD"/>
    <w:rsid w:val="007373DC"/>
    <w:rsid w:val="00747B8D"/>
    <w:rsid w:val="007511E0"/>
    <w:rsid w:val="0075265A"/>
    <w:rsid w:val="007576B5"/>
    <w:rsid w:val="0077707D"/>
    <w:rsid w:val="007902F6"/>
    <w:rsid w:val="007B28A4"/>
    <w:rsid w:val="007D1525"/>
    <w:rsid w:val="00806F90"/>
    <w:rsid w:val="00835094"/>
    <w:rsid w:val="00853A4D"/>
    <w:rsid w:val="00854D3C"/>
    <w:rsid w:val="0087389E"/>
    <w:rsid w:val="00895B10"/>
    <w:rsid w:val="008B570B"/>
    <w:rsid w:val="008B79BE"/>
    <w:rsid w:val="008E0402"/>
    <w:rsid w:val="008E6282"/>
    <w:rsid w:val="008F14E1"/>
    <w:rsid w:val="00907E65"/>
    <w:rsid w:val="0091163D"/>
    <w:rsid w:val="00917C56"/>
    <w:rsid w:val="00951470"/>
    <w:rsid w:val="00951566"/>
    <w:rsid w:val="0095218B"/>
    <w:rsid w:val="00963B2E"/>
    <w:rsid w:val="00994BAF"/>
    <w:rsid w:val="009C4775"/>
    <w:rsid w:val="009C706F"/>
    <w:rsid w:val="009D7058"/>
    <w:rsid w:val="00A04A0E"/>
    <w:rsid w:val="00A04FEC"/>
    <w:rsid w:val="00A66C8F"/>
    <w:rsid w:val="00A8276D"/>
    <w:rsid w:val="00A8645A"/>
    <w:rsid w:val="00A93F09"/>
    <w:rsid w:val="00A95469"/>
    <w:rsid w:val="00AA22EC"/>
    <w:rsid w:val="00AB0C7C"/>
    <w:rsid w:val="00AE1972"/>
    <w:rsid w:val="00AE6A5B"/>
    <w:rsid w:val="00AF5283"/>
    <w:rsid w:val="00B17D6B"/>
    <w:rsid w:val="00B55710"/>
    <w:rsid w:val="00B62533"/>
    <w:rsid w:val="00BA36AD"/>
    <w:rsid w:val="00BA6FB0"/>
    <w:rsid w:val="00BA73F5"/>
    <w:rsid w:val="00BC0C4D"/>
    <w:rsid w:val="00BD2E92"/>
    <w:rsid w:val="00BD7B04"/>
    <w:rsid w:val="00BE0AD2"/>
    <w:rsid w:val="00C52D1A"/>
    <w:rsid w:val="00C665EF"/>
    <w:rsid w:val="00C9340A"/>
    <w:rsid w:val="00CE1287"/>
    <w:rsid w:val="00CE341F"/>
    <w:rsid w:val="00CF674B"/>
    <w:rsid w:val="00D019D6"/>
    <w:rsid w:val="00D11B6B"/>
    <w:rsid w:val="00D15F0E"/>
    <w:rsid w:val="00D36969"/>
    <w:rsid w:val="00D87DE4"/>
    <w:rsid w:val="00D90315"/>
    <w:rsid w:val="00DD2DEC"/>
    <w:rsid w:val="00DD57FF"/>
    <w:rsid w:val="00DE01D5"/>
    <w:rsid w:val="00DE0643"/>
    <w:rsid w:val="00DE51DF"/>
    <w:rsid w:val="00DE7C11"/>
    <w:rsid w:val="00E03C06"/>
    <w:rsid w:val="00E157B9"/>
    <w:rsid w:val="00E200E8"/>
    <w:rsid w:val="00E470B0"/>
    <w:rsid w:val="00E53000"/>
    <w:rsid w:val="00E55543"/>
    <w:rsid w:val="00E77406"/>
    <w:rsid w:val="00E80268"/>
    <w:rsid w:val="00E83239"/>
    <w:rsid w:val="00E962DE"/>
    <w:rsid w:val="00EA78D8"/>
    <w:rsid w:val="00EB17E3"/>
    <w:rsid w:val="00EC6056"/>
    <w:rsid w:val="00ED62A3"/>
    <w:rsid w:val="00F355A6"/>
    <w:rsid w:val="00FA2861"/>
    <w:rsid w:val="00FB662D"/>
    <w:rsid w:val="00FC2C7B"/>
    <w:rsid w:val="017A13D5"/>
    <w:rsid w:val="0625079A"/>
    <w:rsid w:val="06C93421"/>
    <w:rsid w:val="3F7210BF"/>
    <w:rsid w:val="7538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3">
    <w:name w:val="Body Text Indent"/>
    <w:basedOn w:val="1"/>
    <w:next w:val="1"/>
    <w:link w:val="12"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  <w:szCs w:val="20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left="420" w:firstLine="420" w:firstLineChars="200"/>
    </w:pPr>
  </w:style>
  <w:style w:type="table" w:styleId="8">
    <w:name w:val="Table Grid"/>
    <w:basedOn w:val="7"/>
    <w:locked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正文文本缩进 字符"/>
    <w:link w:val="3"/>
    <w:uiPriority w:val="0"/>
    <w:rPr>
      <w:rFonts w:ascii="方正仿宋简体" w:hAnsi="创艺简仿宋" w:eastAsia="方正仿宋简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798</Characters>
  <Lines>6</Lines>
  <Paragraphs>1</Paragraphs>
  <TotalTime>66</TotalTime>
  <ScaleCrop>false</ScaleCrop>
  <LinksUpToDate>false</LinksUpToDate>
  <CharactersWithSpaces>937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2015-07-02T04:23:00Z</dcterms:created>
  <dc:creator>kra jerry</dc:creator>
  <cp:lastModifiedBy>Administrator</cp:lastModifiedBy>
  <dcterms:modified xsi:type="dcterms:W3CDTF">2022-05-16T01:52:30Z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74EA1A1A0BC74112AEB78B329AAF7CDE</vt:lpwstr>
  </property>
</Properties>
</file>